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BAFA" w14:textId="3344C9E5" w:rsidR="00943DB9" w:rsidRDefault="00943DB9" w:rsidP="00943DB9">
      <w:r>
        <w:t xml:space="preserve">Programma: </w:t>
      </w:r>
      <w:r w:rsidR="008238A6">
        <w:t>M</w:t>
      </w:r>
      <w:r w:rsidR="0017351E">
        <w:t>ystiek in Hurwenen</w:t>
      </w:r>
    </w:p>
    <w:p w14:paraId="3644F0E6" w14:textId="73287B91" w:rsidR="00943DB9" w:rsidRDefault="00943DB9" w:rsidP="00943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Opdracht: neem een tekst of een (kort) gedicht mee, dat vo</w:t>
      </w:r>
      <w:r w:rsidR="00C10915">
        <w:t>or</w:t>
      </w:r>
      <w:r>
        <w:t xml:space="preserve"> jou een mystieke betekenis heeft, of raakt aan mystiek.</w:t>
      </w:r>
    </w:p>
    <w:p w14:paraId="0DDA667F" w14:textId="6156C93B" w:rsidR="00943DB9" w:rsidRDefault="00943DB9" w:rsidP="00943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Lezen: </w:t>
      </w:r>
      <w:r w:rsidR="008238A6">
        <w:t xml:space="preserve">Nico </w:t>
      </w:r>
      <w:proofErr w:type="spellStart"/>
      <w:r w:rsidR="008238A6">
        <w:t>Tydeman</w:t>
      </w:r>
      <w:proofErr w:type="spellEnd"/>
      <w:r w:rsidR="008238A6">
        <w:t xml:space="preserve">, De afgrond waarin ik kijk en die mij aanstaart, </w:t>
      </w:r>
      <w:r w:rsidR="007049A9">
        <w:t xml:space="preserve">uit: Tien Visies op </w:t>
      </w:r>
      <w:proofErr w:type="spellStart"/>
      <w:r w:rsidR="007049A9">
        <w:t>Meister</w:t>
      </w:r>
      <w:proofErr w:type="spellEnd"/>
      <w:r w:rsidR="007049A9">
        <w:t xml:space="preserve"> </w:t>
      </w:r>
      <w:proofErr w:type="spellStart"/>
      <w:r w:rsidR="007049A9">
        <w:t>Eckhart</w:t>
      </w:r>
      <w:proofErr w:type="spellEnd"/>
      <w:r w:rsidR="007049A9">
        <w:t>, pp.</w:t>
      </w:r>
      <w:r w:rsidR="008238A6">
        <w:t>136-155</w:t>
      </w:r>
      <w:r w:rsidR="00FA6A74">
        <w:t xml:space="preserve">; </w:t>
      </w:r>
      <w:r w:rsidR="00D338D4">
        <w:t xml:space="preserve">Jan Oegema, </w:t>
      </w:r>
      <w:r w:rsidR="0017351E">
        <w:t xml:space="preserve">Enkele observaties omtrent stilte, uit: </w:t>
      </w:r>
      <w:r w:rsidR="00D338D4">
        <w:t>De Stille Stem, pp.</w:t>
      </w:r>
      <w:r w:rsidR="0017351E">
        <w:t>94-111</w:t>
      </w:r>
    </w:p>
    <w:p w14:paraId="3B0896BD" w14:textId="5D5A507E" w:rsidR="0017351E" w:rsidRDefault="0017351E" w:rsidP="00943DB9">
      <w:r>
        <w:t xml:space="preserve">Ontvangst in het </w:t>
      </w:r>
      <w:proofErr w:type="spellStart"/>
      <w:r>
        <w:t>Hurnse</w:t>
      </w:r>
      <w:proofErr w:type="spellEnd"/>
      <w:r>
        <w:t xml:space="preserve"> kerkje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2809EE7" w14:textId="77777777" w:rsidR="002E5B1E" w:rsidRDefault="00943DB9" w:rsidP="00943DB9">
      <w:r>
        <w:t>Schakelmoment: verstilling, rust creëren, ontspanning</w:t>
      </w:r>
      <w:r w:rsidR="0017351E">
        <w:t xml:space="preserve">, </w:t>
      </w:r>
    </w:p>
    <w:p w14:paraId="0E9ADFCB" w14:textId="21F30600" w:rsidR="00943DB9" w:rsidRDefault="0017351E" w:rsidP="00943DB9">
      <w:r>
        <w:t>spelregels</w:t>
      </w:r>
      <w:r w:rsidR="00E70C2C">
        <w:t xml:space="preserve"> (hoe zitten we hier)</w:t>
      </w:r>
      <w:r w:rsidR="002E5B1E">
        <w:tab/>
      </w:r>
      <w:r w:rsidR="002E5B1E">
        <w:tab/>
      </w:r>
      <w:r w:rsidR="002E5B1E">
        <w:tab/>
      </w:r>
      <w:r w:rsidR="002E5B1E">
        <w:tab/>
      </w:r>
      <w:r w:rsidR="002E5B1E">
        <w:tab/>
      </w:r>
      <w:r w:rsidR="002E5B1E">
        <w:tab/>
      </w:r>
      <w:r w:rsidR="002E5B1E">
        <w:tab/>
      </w:r>
    </w:p>
    <w:p w14:paraId="6688376D" w14:textId="0339F5A3" w:rsidR="00943DB9" w:rsidRDefault="00C10915" w:rsidP="00943DB9">
      <w:r>
        <w:t>Kort inleiding in de mystiek, kenmerken en karakteristieken</w:t>
      </w:r>
      <w:r w:rsidR="00943DB9">
        <w:tab/>
      </w:r>
      <w:r w:rsidR="00943DB9">
        <w:tab/>
      </w:r>
      <w:r w:rsidR="00943DB9">
        <w:tab/>
      </w:r>
    </w:p>
    <w:p w14:paraId="12C331C8" w14:textId="61911FB4" w:rsidR="00943DB9" w:rsidRDefault="00C10915" w:rsidP="00943DB9">
      <w:r>
        <w:t>Kringgesprek</w:t>
      </w:r>
      <w:r>
        <w:tab/>
        <w:t>(delen van de teksten)</w:t>
      </w:r>
      <w:r w:rsidR="00943DB9">
        <w:tab/>
      </w:r>
      <w:r w:rsidR="00943DB9">
        <w:tab/>
      </w:r>
      <w:r>
        <w:tab/>
      </w:r>
      <w:r>
        <w:tab/>
      </w:r>
      <w:r>
        <w:tab/>
      </w:r>
      <w:r>
        <w:tab/>
      </w:r>
    </w:p>
    <w:p w14:paraId="65598FAF" w14:textId="177A2868" w:rsidR="00943DB9" w:rsidRDefault="00943DB9" w:rsidP="00943DB9">
      <w:r>
        <w:t xml:space="preserve">Korte pauze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EA1819" w14:textId="446CCEB6" w:rsidR="00943DB9" w:rsidRDefault="00943DB9" w:rsidP="00943DB9">
      <w:r>
        <w:t>Stilte meditatie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AB43A9" w14:textId="1D42E70C" w:rsidR="00943DB9" w:rsidRDefault="00943DB9" w:rsidP="00943DB9">
      <w:proofErr w:type="spellStart"/>
      <w:r>
        <w:t>Eckhart’s</w:t>
      </w:r>
      <w:proofErr w:type="spellEnd"/>
      <w:r>
        <w:t xml:space="preserve"> preek over de armen van geest (korte inleiding)</w:t>
      </w:r>
      <w:r>
        <w:tab/>
      </w:r>
      <w:r>
        <w:tab/>
      </w:r>
      <w:r>
        <w:tab/>
      </w:r>
    </w:p>
    <w:p w14:paraId="074F764D" w14:textId="2AA6836A" w:rsidR="00943DB9" w:rsidRDefault="00943DB9" w:rsidP="00943DB9">
      <w:r>
        <w:t>Korte pauze</w:t>
      </w:r>
      <w:r w:rsidRPr="00363A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0B6B10" w14:textId="510C3AFF" w:rsidR="00943DB9" w:rsidRDefault="00943DB9" w:rsidP="00943DB9">
      <w:proofErr w:type="spellStart"/>
      <w:r>
        <w:t>Lectio</w:t>
      </w:r>
      <w:proofErr w:type="spellEnd"/>
      <w:r>
        <w:t xml:space="preserve"> </w:t>
      </w:r>
      <w:proofErr w:type="spellStart"/>
      <w:r>
        <w:t>divina</w:t>
      </w:r>
      <w:proofErr w:type="spellEnd"/>
      <w:r>
        <w:t xml:space="preserve"> van een concrete passage uit de preek</w:t>
      </w:r>
      <w:r>
        <w:tab/>
      </w:r>
      <w:r>
        <w:tab/>
      </w:r>
      <w:r>
        <w:tab/>
      </w:r>
      <w:r>
        <w:tab/>
      </w:r>
    </w:p>
    <w:p w14:paraId="0B16ED34" w14:textId="77777777" w:rsidR="00943DB9" w:rsidRDefault="00943DB9" w:rsidP="00943DB9"/>
    <w:p w14:paraId="099693B3" w14:textId="5D401909" w:rsidR="00943DB9" w:rsidRDefault="00943DB9" w:rsidP="00943DB9">
      <w:r>
        <w:t>Maaltijd in alle 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AD0026" w14:textId="77777777" w:rsidR="00943DB9" w:rsidRDefault="00943DB9" w:rsidP="00943DB9"/>
    <w:p w14:paraId="37EBA35A" w14:textId="77777777" w:rsidR="00943DB9" w:rsidRDefault="00943DB9" w:rsidP="00943DB9">
      <w:r>
        <w:t>Middagprogramma</w:t>
      </w:r>
    </w:p>
    <w:p w14:paraId="7C50DA14" w14:textId="7F0D4449" w:rsidR="00C10915" w:rsidRDefault="00C10915" w:rsidP="00943DB9">
      <w:r>
        <w:t>William James over mystiek</w:t>
      </w:r>
      <w:r w:rsidR="00E70C2C">
        <w:t xml:space="preserve"> (inleiding</w:t>
      </w:r>
      <w:r w:rsidR="00316831">
        <w:t xml:space="preserve"> Hetty Zock</w:t>
      </w:r>
      <w:r w:rsidR="00E70C2C">
        <w:t>)</w:t>
      </w:r>
      <w:r>
        <w:tab/>
      </w:r>
      <w:r>
        <w:tab/>
      </w:r>
      <w:r>
        <w:tab/>
      </w:r>
      <w:r>
        <w:tab/>
      </w:r>
    </w:p>
    <w:p w14:paraId="553E7B91" w14:textId="3B019271" w:rsidR="00943DB9" w:rsidRDefault="00943DB9" w:rsidP="00943DB9">
      <w:proofErr w:type="spellStart"/>
      <w:r>
        <w:t>Rumi</w:t>
      </w:r>
      <w:proofErr w:type="spellEnd"/>
      <w:r>
        <w:t>: Hoor hoe klagend de rietfluit klinkt (</w:t>
      </w:r>
      <w:r w:rsidR="006B6CC1">
        <w:t xml:space="preserve">uit: </w:t>
      </w:r>
      <w:r>
        <w:t>Een karavaan uit Perzië</w:t>
      </w:r>
      <w:r w:rsidR="006B6CC1">
        <w:t>,</w:t>
      </w:r>
      <w:r>
        <w:t xml:space="preserve"> 401)</w:t>
      </w:r>
      <w:r>
        <w:tab/>
      </w:r>
    </w:p>
    <w:p w14:paraId="59174935" w14:textId="465BBE82" w:rsidR="00943DB9" w:rsidRDefault="00943DB9" w:rsidP="00943DB9">
      <w:r>
        <w:t>Meditatieve wandeling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6066CB" w14:textId="48A869AD" w:rsidR="00943DB9" w:rsidRDefault="00943DB9" w:rsidP="00943DB9">
      <w:r>
        <w:t xml:space="preserve">Korte onderbreking voor </w:t>
      </w:r>
      <w:r w:rsidR="00316831">
        <w:t>de</w:t>
      </w:r>
      <w:r>
        <w:t xml:space="preserve"> thee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AA7F5D" w14:textId="7FEAF3A0" w:rsidR="00C10915" w:rsidRDefault="00C10915" w:rsidP="00943DB9">
      <w:r>
        <w:t xml:space="preserve">Aardse mystiek (inleiding), de kunst van het waarnemen en de verwondering </w:t>
      </w:r>
      <w:r>
        <w:tab/>
      </w:r>
    </w:p>
    <w:p w14:paraId="26547335" w14:textId="0BE4E07D" w:rsidR="00943DB9" w:rsidRDefault="00943DB9" w:rsidP="00943DB9">
      <w:r>
        <w:t xml:space="preserve">Kunstmeditatie aan de hand van werk van </w:t>
      </w:r>
      <w:proofErr w:type="spellStart"/>
      <w:r>
        <w:t>Rothko</w:t>
      </w:r>
      <w:proofErr w:type="spellEnd"/>
      <w:r>
        <w:tab/>
      </w:r>
    </w:p>
    <w:p w14:paraId="10D47CAB" w14:textId="739142E6" w:rsidR="00943DB9" w:rsidRDefault="00943DB9" w:rsidP="00943DB9">
      <w:r>
        <w:t>Oefening in waarnemen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5B9600" w14:textId="26C06279" w:rsidR="00E70C2C" w:rsidRDefault="00E70C2C" w:rsidP="00943DB9">
      <w:r>
        <w:t>Korte theepauze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D4ACFD" w14:textId="3D8E8B9B" w:rsidR="00943DB9" w:rsidRDefault="00943DB9" w:rsidP="00943DB9">
      <w:r>
        <w:t xml:space="preserve">Mystiek in het werk kringgesprek: hoort mystiek bij spiritualiteit? </w:t>
      </w:r>
      <w:r w:rsidR="00E70C2C">
        <w:tab/>
      </w:r>
      <w:r w:rsidR="00E70C2C">
        <w:tab/>
      </w:r>
    </w:p>
    <w:p w14:paraId="16FD3C15" w14:textId="77777777" w:rsidR="00943DB9" w:rsidRDefault="00943DB9" w:rsidP="00943DB9">
      <w:r>
        <w:t>Maak je ruimte voor een mystieke momenten of voor contemplatie?</w:t>
      </w:r>
    </w:p>
    <w:p w14:paraId="0BF6A0C3" w14:textId="208E965F" w:rsidR="00943DB9" w:rsidRDefault="00943DB9" w:rsidP="00943DB9">
      <w:r>
        <w:t>Afsluiting (delen van inzichten en ervaringen)</w:t>
      </w:r>
      <w:r w:rsidR="006E16BB">
        <w:t xml:space="preserve"> en afscheidsritueel</w:t>
      </w:r>
      <w:r w:rsidR="00E70C2C">
        <w:tab/>
      </w:r>
      <w:r w:rsidR="00E70C2C">
        <w:tab/>
      </w:r>
    </w:p>
    <w:p w14:paraId="028C6355" w14:textId="5ECB6F98" w:rsidR="002E5B1E" w:rsidRDefault="002E5B1E" w:rsidP="00943DB9"/>
    <w:p w14:paraId="3D851182" w14:textId="34FD794D" w:rsidR="002E5B1E" w:rsidRDefault="002E5B1E" w:rsidP="00943DB9"/>
    <w:p w14:paraId="6AE06635" w14:textId="77777777" w:rsidR="002E5B1E" w:rsidRDefault="002E5B1E" w:rsidP="00943DB9"/>
    <w:p w14:paraId="0F8215FC" w14:textId="6329E94C" w:rsidR="00943DB9" w:rsidRDefault="0017351E" w:rsidP="0017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Opdracht na</w:t>
      </w:r>
      <w:r w:rsidR="008238A6">
        <w:t xml:space="preserve"> afloop van</w:t>
      </w:r>
      <w:r>
        <w:t xml:space="preserve"> de </w:t>
      </w:r>
      <w:proofErr w:type="spellStart"/>
      <w:r>
        <w:t>mystiekdag</w:t>
      </w:r>
      <w:proofErr w:type="spellEnd"/>
      <w:r>
        <w:t xml:space="preserve">: Schrijf een persoonlijke reflectie over wat je heeft getroffen, aan het denken gezet, of heeft aangezet tot een verdere zoektocht. De omvang is niet van wezenlijk belang, het gaat om </w:t>
      </w:r>
      <w:r w:rsidR="008238A6">
        <w:t xml:space="preserve">een </w:t>
      </w:r>
      <w:r>
        <w:t>korte impressie van wat deze dag je heeft gebracht. Denk aan</w:t>
      </w:r>
      <w:r w:rsidR="008238A6">
        <w:t xml:space="preserve"> de omvang van</w:t>
      </w:r>
      <w:r>
        <w:t xml:space="preserve"> twee A4-tjes. Er is ook ruimte voor kritische vragen of </w:t>
      </w:r>
      <w:r w:rsidR="00F51267">
        <w:t xml:space="preserve">voor </w:t>
      </w:r>
      <w:r>
        <w:t xml:space="preserve">wat je juist </w:t>
      </w:r>
      <w:r w:rsidR="008238A6">
        <w:t>tegenstond</w:t>
      </w:r>
      <w:r>
        <w:t xml:space="preserve"> (ook dat is de moeite van het bespiegelen waard). Het gaat </w:t>
      </w:r>
      <w:r w:rsidR="0071077F">
        <w:t xml:space="preserve">niet </w:t>
      </w:r>
      <w:r>
        <w:t>– voor alle duidelijkheid – om een evaluatie van het programma.</w:t>
      </w:r>
    </w:p>
    <w:p w14:paraId="4B53CBB2" w14:textId="5196941A" w:rsidR="0017351E" w:rsidRDefault="0017351E" w:rsidP="0017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Als je het op prijs stelt k</w:t>
      </w:r>
      <w:r w:rsidR="0071077F">
        <w:t>un je</w:t>
      </w:r>
      <w:r>
        <w:t xml:space="preserve"> één van de docenten</w:t>
      </w:r>
      <w:r w:rsidR="0071077F">
        <w:t xml:space="preserve"> vragen </w:t>
      </w:r>
      <w:r>
        <w:t>op je reflectie reageren.</w:t>
      </w:r>
      <w:r w:rsidR="008238A6">
        <w:t xml:space="preserve"> Nodig </w:t>
      </w:r>
      <w:r w:rsidR="00E70C2C">
        <w:t xml:space="preserve">dan </w:t>
      </w:r>
      <w:r w:rsidR="008238A6">
        <w:t>één van hen uit om te reageren.</w:t>
      </w:r>
      <w:r w:rsidR="0071077F">
        <w:t xml:space="preserve"> </w:t>
      </w:r>
    </w:p>
    <w:p w14:paraId="598E2B56" w14:textId="77777777" w:rsidR="00943DB9" w:rsidRDefault="00943DB9" w:rsidP="00943DB9"/>
    <w:p w14:paraId="3E217A6D" w14:textId="611CB5C5" w:rsidR="00943DB9" w:rsidRDefault="00C10915" w:rsidP="00943DB9">
      <w:r>
        <w:t>Achtergrondl</w:t>
      </w:r>
      <w:r w:rsidR="00943DB9">
        <w:t>iteratuur:</w:t>
      </w:r>
    </w:p>
    <w:p w14:paraId="42688C62" w14:textId="2F93A0C3" w:rsidR="00C10915" w:rsidRPr="00DC011B" w:rsidRDefault="00C10915" w:rsidP="00C10915">
      <w:pPr>
        <w:spacing w:after="0"/>
        <w:rPr>
          <w:lang w:val="en-GB"/>
        </w:rPr>
      </w:pPr>
      <w:r w:rsidRPr="00DC011B">
        <w:rPr>
          <w:lang w:val="en-GB"/>
        </w:rPr>
        <w:t>William James, The Varieties of Religious Experiences, 1902</w:t>
      </w:r>
    </w:p>
    <w:p w14:paraId="4D8B34B4" w14:textId="71261FFA" w:rsidR="00E70C2C" w:rsidRPr="00DC011B" w:rsidRDefault="00E70C2C" w:rsidP="00C10915">
      <w:pPr>
        <w:spacing w:after="0"/>
        <w:rPr>
          <w:lang w:val="en-GB"/>
        </w:rPr>
      </w:pPr>
      <w:r w:rsidRPr="00DC011B">
        <w:rPr>
          <w:lang w:val="en-GB"/>
        </w:rPr>
        <w:t xml:space="preserve">Ralph W. Hood jr. and </w:t>
      </w:r>
      <w:proofErr w:type="spellStart"/>
      <w:r w:rsidRPr="00DC011B">
        <w:rPr>
          <w:lang w:val="en-GB"/>
        </w:rPr>
        <w:t>Zhuo</w:t>
      </w:r>
      <w:proofErr w:type="spellEnd"/>
      <w:r w:rsidRPr="00DC011B">
        <w:rPr>
          <w:lang w:val="en-GB"/>
        </w:rPr>
        <w:t xml:space="preserve"> Chen,  Mystical, Spiritual and Religious Experiences, </w:t>
      </w:r>
      <w:proofErr w:type="spellStart"/>
      <w:r w:rsidRPr="00DC011B">
        <w:rPr>
          <w:lang w:val="en-GB"/>
        </w:rPr>
        <w:t>uit</w:t>
      </w:r>
      <w:proofErr w:type="spellEnd"/>
      <w:r w:rsidRPr="00DC011B">
        <w:rPr>
          <w:lang w:val="en-GB"/>
        </w:rPr>
        <w:t>: Handbook of the Psychology of Religion and Spirituality, 2nd edition, 2015</w:t>
      </w:r>
    </w:p>
    <w:p w14:paraId="2936539C" w14:textId="77777777" w:rsidR="006B6CC1" w:rsidRDefault="006B6CC1" w:rsidP="006B6CC1">
      <w:pPr>
        <w:spacing w:after="0"/>
      </w:pPr>
      <w:r>
        <w:t xml:space="preserve">Jaap </w:t>
      </w:r>
      <w:proofErr w:type="spellStart"/>
      <w:r>
        <w:t>Goedegebuure</w:t>
      </w:r>
      <w:proofErr w:type="spellEnd"/>
      <w:r>
        <w:t xml:space="preserve">, Poëzie en mystiek in de Nederlandse literatuur van 1890 tot nu, </w:t>
      </w:r>
      <w:proofErr w:type="spellStart"/>
      <w:r>
        <w:t>Vantilt</w:t>
      </w:r>
      <w:proofErr w:type="spellEnd"/>
      <w:r>
        <w:t xml:space="preserve"> 2015</w:t>
      </w:r>
    </w:p>
    <w:p w14:paraId="24324B7C" w14:textId="77777777" w:rsidR="006B6CC1" w:rsidRDefault="006B6CC1" w:rsidP="006B6CC1">
      <w:pPr>
        <w:spacing w:after="0"/>
      </w:pPr>
      <w:r>
        <w:t xml:space="preserve">Jaap </w:t>
      </w:r>
      <w:proofErr w:type="spellStart"/>
      <w:r>
        <w:t>Goedegebuure</w:t>
      </w:r>
      <w:proofErr w:type="spellEnd"/>
      <w:r>
        <w:t xml:space="preserve"> en Oek de Jong (red.), </w:t>
      </w:r>
      <w:proofErr w:type="spellStart"/>
      <w:r>
        <w:t>Eckhart</w:t>
      </w:r>
      <w:proofErr w:type="spellEnd"/>
      <w:r>
        <w:t xml:space="preserve"> nu: Tien visies op </w:t>
      </w:r>
      <w:proofErr w:type="spellStart"/>
      <w:r>
        <w:t>Meister</w:t>
      </w:r>
      <w:proofErr w:type="spellEnd"/>
      <w:r>
        <w:t xml:space="preserve"> </w:t>
      </w:r>
      <w:proofErr w:type="spellStart"/>
      <w:r>
        <w:t>Eckhart</w:t>
      </w:r>
      <w:proofErr w:type="spellEnd"/>
      <w:r>
        <w:t>, Augustus 2010</w:t>
      </w:r>
    </w:p>
    <w:p w14:paraId="38869649" w14:textId="77777777" w:rsidR="006B6CC1" w:rsidRDefault="006B6CC1" w:rsidP="006B6CC1">
      <w:pPr>
        <w:spacing w:after="0"/>
      </w:pPr>
      <w:r>
        <w:t xml:space="preserve">Arnold </w:t>
      </w:r>
      <w:proofErr w:type="spellStart"/>
      <w:r>
        <w:t>Ziegelaar</w:t>
      </w:r>
      <w:proofErr w:type="spellEnd"/>
      <w:r>
        <w:t>, Aardse mystiek, inleiding in de filosofie van de verwondering, ISVW uitgevers, 2015</w:t>
      </w:r>
    </w:p>
    <w:p w14:paraId="1E4037E0" w14:textId="77777777" w:rsidR="006B6CC1" w:rsidRPr="00DC011B" w:rsidRDefault="006B6CC1" w:rsidP="006B6CC1">
      <w:pPr>
        <w:spacing w:after="0"/>
        <w:rPr>
          <w:lang w:val="en-GB"/>
        </w:rPr>
      </w:pPr>
      <w:r w:rsidRPr="00DC011B">
        <w:rPr>
          <w:lang w:val="en-GB"/>
        </w:rPr>
        <w:t>Bernard McGinn, the Mystical Thought of Meister Eckhart, the Man from whom God hid nothing, Crossroad 2001</w:t>
      </w:r>
    </w:p>
    <w:p w14:paraId="20AC5F8C" w14:textId="77777777" w:rsidR="006B6CC1" w:rsidRDefault="006B6CC1" w:rsidP="006B6CC1">
      <w:pPr>
        <w:spacing w:after="0"/>
      </w:pPr>
      <w:r>
        <w:t xml:space="preserve">Gerard Visser, Gelatenheid, gemoed en hart bij </w:t>
      </w:r>
      <w:proofErr w:type="spellStart"/>
      <w:r>
        <w:t>Meister</w:t>
      </w:r>
      <w:proofErr w:type="spellEnd"/>
      <w:r>
        <w:t xml:space="preserve"> </w:t>
      </w:r>
      <w:proofErr w:type="spellStart"/>
      <w:r>
        <w:t>Eckhart</w:t>
      </w:r>
      <w:proofErr w:type="spellEnd"/>
      <w:r>
        <w:t>, Sun 2008</w:t>
      </w:r>
    </w:p>
    <w:p w14:paraId="0FDA492A" w14:textId="77777777" w:rsidR="006B6CC1" w:rsidRDefault="006B6CC1" w:rsidP="006B6CC1">
      <w:pPr>
        <w:spacing w:after="0"/>
      </w:pPr>
      <w:r>
        <w:t>Jan Oegema, De stille stem. Niet-weten als levenshouding, Vesuvius 2011</w:t>
      </w:r>
    </w:p>
    <w:p w14:paraId="443598CA" w14:textId="77777777" w:rsidR="006B6CC1" w:rsidRDefault="006B6CC1" w:rsidP="006B6CC1">
      <w:pPr>
        <w:spacing w:after="0"/>
      </w:pPr>
      <w:r>
        <w:t>Michel Dijkstra, Intimiteit en onthechting, Levenskunst tussen oost en west, Boom 2021</w:t>
      </w:r>
    </w:p>
    <w:p w14:paraId="4731A749" w14:textId="77777777" w:rsidR="00943DB9" w:rsidRDefault="00943DB9" w:rsidP="00943DB9">
      <w:r>
        <w:t>Henk van der Waal, Mystiek voor goddelozen, Querido 2017</w:t>
      </w:r>
    </w:p>
    <w:p w14:paraId="56EB798E" w14:textId="77777777" w:rsidR="00943DB9" w:rsidRDefault="00943DB9" w:rsidP="00943DB9"/>
    <w:p w14:paraId="22A314DB" w14:textId="77777777" w:rsidR="00943DB9" w:rsidRDefault="00943DB9" w:rsidP="00943DB9"/>
    <w:p w14:paraId="6563C7FC" w14:textId="77777777" w:rsidR="00943DB9" w:rsidRDefault="00943DB9" w:rsidP="00943DB9"/>
    <w:p w14:paraId="3601CE8A" w14:textId="77777777" w:rsidR="00860792" w:rsidRDefault="00860792"/>
    <w:sectPr w:rsidR="0086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B9"/>
    <w:rsid w:val="0017351E"/>
    <w:rsid w:val="002E5B1E"/>
    <w:rsid w:val="00316831"/>
    <w:rsid w:val="006B6CC1"/>
    <w:rsid w:val="006E16BB"/>
    <w:rsid w:val="007049A9"/>
    <w:rsid w:val="0071077F"/>
    <w:rsid w:val="008238A6"/>
    <w:rsid w:val="00860792"/>
    <w:rsid w:val="00943DB9"/>
    <w:rsid w:val="00C10915"/>
    <w:rsid w:val="00D338D4"/>
    <w:rsid w:val="00DC011B"/>
    <w:rsid w:val="00E70C2C"/>
    <w:rsid w:val="00F51267"/>
    <w:rsid w:val="00F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C3B3"/>
  <w15:chartTrackingRefBased/>
  <w15:docId w15:val="{3F2D7B1B-804B-411F-8F4A-F74F9115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3D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kooijman</dc:creator>
  <cp:keywords/>
  <dc:description/>
  <cp:lastModifiedBy>Etje Verhagen-Krikke</cp:lastModifiedBy>
  <cp:revision>2</cp:revision>
  <dcterms:created xsi:type="dcterms:W3CDTF">2022-10-17T17:40:00Z</dcterms:created>
  <dcterms:modified xsi:type="dcterms:W3CDTF">2022-10-17T17:40:00Z</dcterms:modified>
</cp:coreProperties>
</file>